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0FCA" w:rsidRPr="00FA1632" w:rsidRDefault="00140FCA" w:rsidP="00140FC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16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Муниципальное бюджетное образовательное учреждение </w:t>
      </w:r>
    </w:p>
    <w:p w:rsidR="00140FCA" w:rsidRPr="00FA1632" w:rsidRDefault="00140FCA" w:rsidP="00140FC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16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«Средняя общеобразовательная школа №7»</w:t>
      </w:r>
    </w:p>
    <w:p w:rsidR="00140FCA" w:rsidRPr="00FA1632" w:rsidRDefault="00140FCA" w:rsidP="00140FCA">
      <w:pPr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40FCA" w:rsidRPr="00FA1632" w:rsidRDefault="00140FCA" w:rsidP="00140FCA">
      <w:pPr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40FCA" w:rsidRPr="00FA1632" w:rsidRDefault="00140FCA" w:rsidP="00140FCA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40FCA" w:rsidRPr="00FA1632" w:rsidRDefault="00140FCA" w:rsidP="00140FCA">
      <w:pPr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40FCA" w:rsidRPr="00FA1632" w:rsidRDefault="00140FCA" w:rsidP="00140FCA">
      <w:pPr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40FCA" w:rsidRPr="00FA1632" w:rsidRDefault="00140FCA" w:rsidP="00140FCA">
      <w:pPr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40FCA" w:rsidRPr="00FA1632" w:rsidRDefault="00140FCA" w:rsidP="00140FCA">
      <w:pPr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1632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Доклад</w:t>
      </w:r>
    </w:p>
    <w:p w:rsidR="00140FCA" w:rsidRPr="001444F5" w:rsidRDefault="001444F5" w:rsidP="00140FCA">
      <w:pPr>
        <w:ind w:firstLine="709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1444F5">
        <w:rPr>
          <w:rStyle w:val="s1"/>
          <w:rFonts w:ascii="Times New Roman" w:hAnsi="Times New Roman" w:cs="Times New Roman"/>
          <w:b/>
          <w:bCs/>
          <w:sz w:val="36"/>
          <w:szCs w:val="36"/>
        </w:rPr>
        <w:t>Нетрадиционное преподавание на уроках технологии</w:t>
      </w:r>
    </w:p>
    <w:p w:rsidR="00140FCA" w:rsidRPr="00FA1632" w:rsidRDefault="00140FCA" w:rsidP="00140FCA">
      <w:pPr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40FCA" w:rsidRPr="00FA1632" w:rsidRDefault="00140FCA" w:rsidP="00140FCA">
      <w:pPr>
        <w:ind w:left="5529" w:firstLine="709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40FCA" w:rsidRPr="00FA1632" w:rsidRDefault="00140FCA" w:rsidP="00140FCA">
      <w:pPr>
        <w:ind w:left="5529" w:firstLine="709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40FCA" w:rsidRPr="00FA1632" w:rsidRDefault="00140FCA" w:rsidP="00140FCA">
      <w:pPr>
        <w:spacing w:after="0" w:line="240" w:lineRule="auto"/>
        <w:ind w:left="4394"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40FCA" w:rsidRPr="00FA1632" w:rsidRDefault="00140FCA" w:rsidP="00140FCA">
      <w:pPr>
        <w:spacing w:after="0" w:line="240" w:lineRule="auto"/>
        <w:ind w:left="4394"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16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Подготовила: </w:t>
      </w:r>
    </w:p>
    <w:p w:rsidR="00140FCA" w:rsidRDefault="00140FCA" w:rsidP="00140FCA">
      <w:pPr>
        <w:spacing w:after="0" w:line="240" w:lineRule="auto"/>
        <w:ind w:left="4394"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Тарасенко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Марина </w:t>
      </w:r>
    </w:p>
    <w:p w:rsidR="00140FCA" w:rsidRPr="00FA1632" w:rsidRDefault="00140FCA" w:rsidP="00140FCA">
      <w:pPr>
        <w:spacing w:after="0" w:line="240" w:lineRule="auto"/>
        <w:ind w:left="4394"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Константиновна</w:t>
      </w:r>
      <w:r w:rsidRPr="00FA1632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140FCA" w:rsidRPr="00FA1632" w:rsidRDefault="00140FCA" w:rsidP="00140FCA">
      <w:pPr>
        <w:spacing w:after="0" w:line="240" w:lineRule="auto"/>
        <w:ind w:left="4394"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FA16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читель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технологии</w:t>
      </w:r>
    </w:p>
    <w:p w:rsidR="00140FCA" w:rsidRPr="00FA1632" w:rsidRDefault="00140FCA" w:rsidP="00140FCA">
      <w:pPr>
        <w:spacing w:after="0" w:line="240" w:lineRule="auto"/>
        <w:ind w:left="4394"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16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МБОУ «СОШ № 7»</w:t>
      </w:r>
    </w:p>
    <w:p w:rsidR="00140FCA" w:rsidRPr="00FA1632" w:rsidRDefault="00140FCA" w:rsidP="00140FCA">
      <w:pPr>
        <w:ind w:left="4678"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40FCA" w:rsidRPr="00FA1632" w:rsidRDefault="00140FCA" w:rsidP="00140FCA">
      <w:pPr>
        <w:ind w:left="4678"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40FCA" w:rsidRPr="00FA1632" w:rsidRDefault="00140FCA" w:rsidP="00140FCA">
      <w:pPr>
        <w:ind w:left="4678"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40FCA" w:rsidRPr="00FA1632" w:rsidRDefault="00140FCA" w:rsidP="00140FCA">
      <w:pPr>
        <w:ind w:left="4678"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40FCA" w:rsidRPr="00FA1632" w:rsidRDefault="00140FCA" w:rsidP="00140FCA">
      <w:pPr>
        <w:ind w:left="4678"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40FCA" w:rsidRDefault="00140FCA" w:rsidP="00140FCA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444F5" w:rsidRPr="00FA1632" w:rsidRDefault="001444F5" w:rsidP="00140FCA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40FCA" w:rsidRDefault="00140FCA" w:rsidP="00140FCA">
      <w:pPr>
        <w:ind w:left="4678"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40FCA" w:rsidRPr="00140FCA" w:rsidRDefault="00140FCA" w:rsidP="00140FCA">
      <w:pPr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1632">
        <w:rPr>
          <w:rFonts w:ascii="Times New Roman" w:eastAsia="Times New Roman" w:hAnsi="Times New Roman" w:cs="Times New Roman"/>
          <w:sz w:val="28"/>
          <w:szCs w:val="28"/>
          <w:lang w:eastAsia="ru-RU"/>
        </w:rPr>
        <w:t>Кемерово 2018</w:t>
      </w:r>
    </w:p>
    <w:p w:rsidR="001444F5" w:rsidRDefault="001444F5" w:rsidP="001444F5">
      <w:pPr>
        <w:pStyle w:val="a3"/>
        <w:shd w:val="clear" w:color="auto" w:fill="FFFFFF"/>
        <w:spacing w:before="0" w:beforeAutospacing="0" w:after="0" w:afterAutospacing="0"/>
        <w:ind w:firstLine="709"/>
        <w:jc w:val="center"/>
        <w:rPr>
          <w:rStyle w:val="s1"/>
          <w:b/>
          <w:bCs/>
          <w:sz w:val="28"/>
          <w:szCs w:val="28"/>
        </w:rPr>
      </w:pPr>
      <w:r w:rsidRPr="001444F5">
        <w:rPr>
          <w:rStyle w:val="s1"/>
          <w:b/>
          <w:bCs/>
          <w:sz w:val="28"/>
          <w:szCs w:val="28"/>
        </w:rPr>
        <w:lastRenderedPageBreak/>
        <w:t>Нетрадиционное преподавание на уроках технологии</w:t>
      </w:r>
    </w:p>
    <w:p w:rsidR="001444F5" w:rsidRPr="001444F5" w:rsidRDefault="001444F5" w:rsidP="001444F5">
      <w:pPr>
        <w:pStyle w:val="a3"/>
        <w:shd w:val="clear" w:color="auto" w:fill="FFFFFF"/>
        <w:spacing w:before="0" w:beforeAutospacing="0" w:after="0" w:afterAutospacing="0"/>
        <w:ind w:firstLine="709"/>
        <w:jc w:val="center"/>
        <w:rPr>
          <w:b/>
          <w:color w:val="000000"/>
          <w:sz w:val="28"/>
          <w:szCs w:val="28"/>
        </w:rPr>
      </w:pPr>
      <w:bookmarkStart w:id="0" w:name="_GoBack"/>
      <w:bookmarkEnd w:id="0"/>
    </w:p>
    <w:p w:rsidR="00833359" w:rsidRPr="00833359" w:rsidRDefault="00833359" w:rsidP="00833359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833359">
        <w:rPr>
          <w:color w:val="000000"/>
          <w:sz w:val="28"/>
          <w:szCs w:val="28"/>
        </w:rPr>
        <w:t xml:space="preserve">Нестандартный урок – импровизированное учебное занятие, имеющее нетрадиционную (неустановленную) структуру, содержание, и формы, которые </w:t>
      </w:r>
      <w:proofErr w:type="gramStart"/>
      <w:r w:rsidRPr="00833359">
        <w:rPr>
          <w:color w:val="000000"/>
          <w:sz w:val="28"/>
          <w:szCs w:val="28"/>
        </w:rPr>
        <w:t>вызывают</w:t>
      </w:r>
      <w:proofErr w:type="gramEnd"/>
      <w:r w:rsidRPr="00833359">
        <w:rPr>
          <w:color w:val="000000"/>
          <w:sz w:val="28"/>
          <w:szCs w:val="28"/>
        </w:rPr>
        <w:t xml:space="preserve"> прежде всего интерес учеников, развитие их творческого потенциала, способствующих их оптимальному развитию и воспитанию.</w:t>
      </w:r>
    </w:p>
    <w:p w:rsidR="00833359" w:rsidRPr="00833359" w:rsidRDefault="00833359" w:rsidP="00833359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833359">
        <w:rPr>
          <w:color w:val="000000"/>
          <w:sz w:val="28"/>
          <w:szCs w:val="28"/>
        </w:rPr>
        <w:t xml:space="preserve">Для них характерны: максимальная насыщенность разными видами познавательной деятельности, использование программированного и проблемного обучения, осуществление </w:t>
      </w:r>
      <w:proofErr w:type="spellStart"/>
      <w:r w:rsidRPr="00833359">
        <w:rPr>
          <w:color w:val="000000"/>
          <w:sz w:val="28"/>
          <w:szCs w:val="28"/>
        </w:rPr>
        <w:t>межпредметных</w:t>
      </w:r>
      <w:proofErr w:type="spellEnd"/>
      <w:r w:rsidRPr="00833359">
        <w:rPr>
          <w:color w:val="000000"/>
          <w:sz w:val="28"/>
          <w:szCs w:val="28"/>
        </w:rPr>
        <w:t xml:space="preserve"> связей, отстранение перегруженности учеников.</w:t>
      </w:r>
    </w:p>
    <w:p w:rsidR="00BB0AE5" w:rsidRPr="00833359" w:rsidRDefault="00833359" w:rsidP="0083335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333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Урок - деловая игра; - пресс конференция; - соревнование, </w:t>
      </w:r>
      <w:proofErr w:type="gramStart"/>
      <w:r w:rsidRPr="008333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-к</w:t>
      </w:r>
      <w:proofErr w:type="gramEnd"/>
      <w:r w:rsidRPr="008333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онсилиум, -зачет, -КВН, -суд, -аукцион, -экскурсия, -семинар, - театральное представление, -консультация, - блок-схема, -лекция</w:t>
      </w:r>
      <w:r w:rsidRPr="008333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833359" w:rsidRPr="00833359" w:rsidRDefault="00833359" w:rsidP="00833359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833359">
        <w:rPr>
          <w:color w:val="000000"/>
          <w:sz w:val="28"/>
          <w:szCs w:val="28"/>
        </w:rPr>
        <w:t>Процесс формирования творческих умений учащихся представлен в виде трех этапов. На первом этапе учащиеся осваиваю базовые теоретические знания и практические умения при решении наиболее типичных задач.</w:t>
      </w:r>
    </w:p>
    <w:p w:rsidR="00833359" w:rsidRPr="00833359" w:rsidRDefault="00833359" w:rsidP="00833359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833359">
        <w:rPr>
          <w:color w:val="000000"/>
          <w:sz w:val="28"/>
          <w:szCs w:val="28"/>
        </w:rPr>
        <w:t>Основная задача второго этапа – формирование творческих умений. Ведущее место занимают приемы и методы, направленные на развитие творческих умений учащихся.</w:t>
      </w:r>
    </w:p>
    <w:p w:rsidR="00833359" w:rsidRPr="00833359" w:rsidRDefault="00833359" w:rsidP="00833359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833359">
        <w:rPr>
          <w:color w:val="000000"/>
          <w:sz w:val="28"/>
          <w:szCs w:val="28"/>
        </w:rPr>
        <w:t>На третьем этапе проце</w:t>
      </w:r>
      <w:proofErr w:type="gramStart"/>
      <w:r w:rsidRPr="00833359">
        <w:rPr>
          <w:color w:val="000000"/>
          <w:sz w:val="28"/>
          <w:szCs w:val="28"/>
        </w:rPr>
        <w:t>сс стр</w:t>
      </w:r>
      <w:proofErr w:type="gramEnd"/>
      <w:r w:rsidRPr="00833359">
        <w:rPr>
          <w:color w:val="000000"/>
          <w:sz w:val="28"/>
          <w:szCs w:val="28"/>
        </w:rPr>
        <w:t>оится таким образом, чтобы умения могли активно приобретать умения собственно творческой деятельности в результате выполнения многовариантных творческих заданий.</w:t>
      </w:r>
    </w:p>
    <w:p w:rsidR="00833359" w:rsidRPr="00833359" w:rsidRDefault="00833359" w:rsidP="00833359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833359">
        <w:rPr>
          <w:color w:val="000000"/>
          <w:sz w:val="28"/>
          <w:szCs w:val="28"/>
        </w:rPr>
        <w:t>Разработанная система нестандартных уроков является эффективной, поскольку использование нестандартных методов и форм приводит к повышению интереса к технологии, к повышению познавательной деятельности учащихся.</w:t>
      </w:r>
    </w:p>
    <w:p w:rsidR="00833359" w:rsidRPr="00833359" w:rsidRDefault="00833359" w:rsidP="00833359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833359">
        <w:rPr>
          <w:color w:val="000000"/>
          <w:sz w:val="28"/>
          <w:szCs w:val="28"/>
        </w:rPr>
        <w:t>При использовании нестандартных уроков технологии желательно проводить обучение так, чтобы интерес к технолог</w:t>
      </w:r>
      <w:proofErr w:type="gramStart"/>
      <w:r w:rsidRPr="00833359">
        <w:rPr>
          <w:color w:val="000000"/>
          <w:sz w:val="28"/>
          <w:szCs w:val="28"/>
        </w:rPr>
        <w:t>ии у у</w:t>
      </w:r>
      <w:proofErr w:type="gramEnd"/>
      <w:r w:rsidRPr="00833359">
        <w:rPr>
          <w:color w:val="000000"/>
          <w:sz w:val="28"/>
          <w:szCs w:val="28"/>
        </w:rPr>
        <w:t>чащихся со слабым уровнем подготовки по данному предмету, сделать уроки технологии интересными.</w:t>
      </w:r>
    </w:p>
    <w:p w:rsidR="00833359" w:rsidRPr="00833359" w:rsidRDefault="00833359" w:rsidP="00833359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833359">
        <w:rPr>
          <w:color w:val="000000"/>
          <w:sz w:val="28"/>
          <w:szCs w:val="28"/>
        </w:rPr>
        <w:t>Можно привести следующие типы уроков:</w:t>
      </w:r>
    </w:p>
    <w:p w:rsidR="00833359" w:rsidRPr="00833359" w:rsidRDefault="00833359" w:rsidP="00833359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proofErr w:type="gramStart"/>
      <w:r w:rsidRPr="00833359">
        <w:rPr>
          <w:color w:val="000000"/>
          <w:sz w:val="28"/>
          <w:szCs w:val="28"/>
        </w:rPr>
        <w:t>– Уроки в форме соревнований и игр: конкурс, турнир, эстафета, дуэль, КВН, деловая игра, ролевая игра, кроссворд, викторина и т.д.</w:t>
      </w:r>
      <w:proofErr w:type="gramEnd"/>
    </w:p>
    <w:p w:rsidR="00833359" w:rsidRPr="00833359" w:rsidRDefault="00833359" w:rsidP="00833359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proofErr w:type="gramStart"/>
      <w:r w:rsidRPr="00833359">
        <w:rPr>
          <w:color w:val="000000"/>
          <w:sz w:val="28"/>
          <w:szCs w:val="28"/>
        </w:rPr>
        <w:t>– Уроки, основанные на формах, жанрах и методах работы, известных в общественной практике: исследование, изобретательство анализ первоисточников, комментарий, мозговая атака, интервью, репортаж, рецензия и т. д.</w:t>
      </w:r>
      <w:proofErr w:type="gramEnd"/>
    </w:p>
    <w:p w:rsidR="00833359" w:rsidRPr="00833359" w:rsidRDefault="00833359" w:rsidP="00833359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proofErr w:type="gramStart"/>
      <w:r w:rsidRPr="00833359">
        <w:rPr>
          <w:color w:val="000000"/>
          <w:sz w:val="28"/>
          <w:szCs w:val="28"/>
        </w:rPr>
        <w:t>– Уроки, основанные на нетрадиционной организации учебного материала: урок мудрости, откровение, урок - блок, урок - «дублер начинает действовать» и т.д.</w:t>
      </w:r>
      <w:proofErr w:type="gramEnd"/>
    </w:p>
    <w:p w:rsidR="00833359" w:rsidRPr="00833359" w:rsidRDefault="00833359" w:rsidP="00833359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proofErr w:type="gramStart"/>
      <w:r w:rsidRPr="00833359">
        <w:rPr>
          <w:color w:val="000000"/>
          <w:sz w:val="28"/>
          <w:szCs w:val="28"/>
        </w:rPr>
        <w:t>– Уроки, напоминающие публичные формы общения: пресс - конференция, брифинг, аукцион, бенефис, регламентированная дискуссия, панорама, телемост, репортаж, диалог, «живая газета», устный журнал и т.д.</w:t>
      </w:r>
      <w:proofErr w:type="gramEnd"/>
    </w:p>
    <w:p w:rsidR="00833359" w:rsidRPr="00833359" w:rsidRDefault="00833359" w:rsidP="00833359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833359">
        <w:rPr>
          <w:color w:val="000000"/>
          <w:sz w:val="28"/>
          <w:szCs w:val="28"/>
        </w:rPr>
        <w:lastRenderedPageBreak/>
        <w:t>– Уроки, основанные на имитации деятельности учреждений и организаций: следствие, патентное бюро, ученый совет и т.д.</w:t>
      </w:r>
    </w:p>
    <w:p w:rsidR="00833359" w:rsidRPr="00833359" w:rsidRDefault="00833359" w:rsidP="00833359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833359">
        <w:rPr>
          <w:color w:val="000000"/>
          <w:sz w:val="28"/>
          <w:szCs w:val="28"/>
        </w:rPr>
        <w:t>– Уроки, основанные на имитации деятельности при проведении общественно-культурных мероприятий: заочная экскурсия в прошлое, путешествие, прогулки и т. д.</w:t>
      </w:r>
    </w:p>
    <w:p w:rsidR="00833359" w:rsidRPr="00833359" w:rsidRDefault="00833359" w:rsidP="00833359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833359">
        <w:rPr>
          <w:color w:val="000000"/>
          <w:sz w:val="28"/>
          <w:szCs w:val="28"/>
        </w:rPr>
        <w:t>– Уроки, опирающиеся на фантазию: урок-сказка, урок-сюрприз и т.д.</w:t>
      </w:r>
    </w:p>
    <w:p w:rsidR="00833359" w:rsidRPr="00833359" w:rsidRDefault="00833359" w:rsidP="00833359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833359">
        <w:rPr>
          <w:color w:val="000000"/>
          <w:sz w:val="28"/>
          <w:szCs w:val="28"/>
        </w:rPr>
        <w:t>– Использование на уроке традиционных форм внеклассной работы: «следствие ведут знатоки», спектакль, «</w:t>
      </w:r>
      <w:proofErr w:type="spellStart"/>
      <w:r w:rsidRPr="00833359">
        <w:rPr>
          <w:color w:val="000000"/>
          <w:sz w:val="28"/>
          <w:szCs w:val="28"/>
        </w:rPr>
        <w:t>брейн</w:t>
      </w:r>
      <w:proofErr w:type="spellEnd"/>
      <w:r w:rsidRPr="00833359">
        <w:rPr>
          <w:color w:val="000000"/>
          <w:sz w:val="28"/>
          <w:szCs w:val="28"/>
        </w:rPr>
        <w:t>-ринг», диспут и т.д.</w:t>
      </w:r>
    </w:p>
    <w:p w:rsidR="00833359" w:rsidRPr="00833359" w:rsidRDefault="00833359" w:rsidP="00833359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833359">
        <w:rPr>
          <w:color w:val="000000"/>
          <w:sz w:val="28"/>
          <w:szCs w:val="28"/>
        </w:rPr>
        <w:t>– Интегрированные уроки.</w:t>
      </w:r>
    </w:p>
    <w:p w:rsidR="00833359" w:rsidRPr="00833359" w:rsidRDefault="00833359" w:rsidP="00833359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proofErr w:type="gramStart"/>
      <w:r w:rsidRPr="00833359">
        <w:rPr>
          <w:color w:val="000000"/>
          <w:sz w:val="28"/>
          <w:szCs w:val="28"/>
        </w:rPr>
        <w:t>Трансформация традиционных способов организации урока: лекция - парадокс, парный опрос, экспресс - опрос, урок - защита оценки, урок - консультация, урок - практикум, урок - семинар и т.д.</w:t>
      </w:r>
      <w:proofErr w:type="gramEnd"/>
    </w:p>
    <w:p w:rsidR="00833359" w:rsidRPr="00833359" w:rsidRDefault="00833359" w:rsidP="00833359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833359">
        <w:rPr>
          <w:color w:val="000000"/>
          <w:sz w:val="28"/>
          <w:szCs w:val="28"/>
        </w:rPr>
        <w:t>В качестве примеров другого подхода к типу уроков по форме их проведения можно привести такие блоки однотипных уроков:</w:t>
      </w:r>
    </w:p>
    <w:p w:rsidR="00833359" w:rsidRPr="00833359" w:rsidRDefault="00833359" w:rsidP="00833359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proofErr w:type="gramStart"/>
      <w:r w:rsidRPr="00833359">
        <w:rPr>
          <w:color w:val="000000"/>
          <w:sz w:val="28"/>
          <w:szCs w:val="28"/>
        </w:rPr>
        <w:t>– Уроки творчества: урок изобретательства, урок - выставка, урок - сочинения, урок - творческий отчет и т. д.</w:t>
      </w:r>
      <w:proofErr w:type="gramEnd"/>
    </w:p>
    <w:p w:rsidR="00833359" w:rsidRPr="00833359" w:rsidRDefault="00833359" w:rsidP="00833359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proofErr w:type="gramStart"/>
      <w:r w:rsidRPr="00833359">
        <w:rPr>
          <w:color w:val="000000"/>
          <w:sz w:val="28"/>
          <w:szCs w:val="28"/>
        </w:rPr>
        <w:t>– Уроки, созвучные с общественными тенденциями: урок - общественный смотр знаний, урок - диспут, урок - диалог и т.д.</w:t>
      </w:r>
      <w:proofErr w:type="gramEnd"/>
    </w:p>
    <w:p w:rsidR="00833359" w:rsidRPr="00833359" w:rsidRDefault="00833359" w:rsidP="00833359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833359">
        <w:rPr>
          <w:color w:val="000000"/>
          <w:sz w:val="28"/>
          <w:szCs w:val="28"/>
        </w:rPr>
        <w:t xml:space="preserve">– </w:t>
      </w:r>
      <w:proofErr w:type="spellStart"/>
      <w:r w:rsidRPr="00833359">
        <w:rPr>
          <w:color w:val="000000"/>
          <w:sz w:val="28"/>
          <w:szCs w:val="28"/>
        </w:rPr>
        <w:t>Межпредметный</w:t>
      </w:r>
      <w:proofErr w:type="spellEnd"/>
      <w:r w:rsidRPr="00833359">
        <w:rPr>
          <w:color w:val="000000"/>
          <w:sz w:val="28"/>
          <w:szCs w:val="28"/>
        </w:rPr>
        <w:t xml:space="preserve"> и </w:t>
      </w:r>
      <w:proofErr w:type="spellStart"/>
      <w:r w:rsidRPr="00833359">
        <w:rPr>
          <w:color w:val="000000"/>
          <w:sz w:val="28"/>
          <w:szCs w:val="28"/>
        </w:rPr>
        <w:t>внутрикурсовой</w:t>
      </w:r>
      <w:proofErr w:type="spellEnd"/>
      <w:r w:rsidRPr="00833359">
        <w:rPr>
          <w:color w:val="000000"/>
          <w:sz w:val="28"/>
          <w:szCs w:val="28"/>
        </w:rPr>
        <w:t xml:space="preserve"> уроки: одновременно по двум предметам, одновременно для учащихся разных возрастов и т.д.</w:t>
      </w:r>
    </w:p>
    <w:p w:rsidR="00833359" w:rsidRPr="00833359" w:rsidRDefault="00833359" w:rsidP="00833359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proofErr w:type="gramStart"/>
      <w:r w:rsidRPr="00833359">
        <w:rPr>
          <w:color w:val="000000"/>
          <w:sz w:val="28"/>
          <w:szCs w:val="28"/>
        </w:rPr>
        <w:t>– Уроки с элементами историзма: урок об ученых, урок - бенефис, урок - исторический обзор, урок - портрет и т.д.</w:t>
      </w:r>
      <w:proofErr w:type="gramEnd"/>
    </w:p>
    <w:p w:rsidR="00833359" w:rsidRPr="00833359" w:rsidRDefault="00833359" w:rsidP="00833359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proofErr w:type="gramStart"/>
      <w:r w:rsidRPr="00833359">
        <w:rPr>
          <w:color w:val="000000"/>
          <w:sz w:val="28"/>
          <w:szCs w:val="28"/>
        </w:rPr>
        <w:t>– Театрализованные уроки: урок - спектакль, урок воспоминаний, урок - суд, урок - аукцион и т.д.</w:t>
      </w:r>
      <w:proofErr w:type="gramEnd"/>
    </w:p>
    <w:p w:rsidR="00833359" w:rsidRPr="00833359" w:rsidRDefault="00833359" w:rsidP="00833359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proofErr w:type="gramStart"/>
      <w:r w:rsidRPr="00833359">
        <w:rPr>
          <w:color w:val="000000"/>
          <w:sz w:val="28"/>
          <w:szCs w:val="28"/>
        </w:rPr>
        <w:t>– Игровые уроки: урок - деловая игра, урок - ролевая игра, урок с дидактической игрой, урок - соревнование, урок - путешествие и т.д.</w:t>
      </w:r>
      <w:proofErr w:type="gramEnd"/>
    </w:p>
    <w:p w:rsidR="00833359" w:rsidRPr="00833359" w:rsidRDefault="00833359" w:rsidP="00833359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833359">
        <w:rPr>
          <w:color w:val="000000"/>
          <w:sz w:val="28"/>
          <w:szCs w:val="28"/>
        </w:rPr>
        <w:t>– Вспомогательные уроки: урок - тест, урок для родителей, урок - консультация и т.д.</w:t>
      </w:r>
    </w:p>
    <w:p w:rsidR="00833359" w:rsidRPr="00833359" w:rsidRDefault="00833359" w:rsidP="00833359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833359">
        <w:rPr>
          <w:color w:val="000000"/>
          <w:sz w:val="28"/>
          <w:szCs w:val="28"/>
        </w:rPr>
        <w:t>Выбор класса, в котором будет проведен нетрадиционный урок, определяется его способностями: профилем, уровнем обучаемости, работоспособностью, организованностью и др. В одном классе учителю легче и интереснее работать, реализуя собственные возможности, апробируя новые идеи и задумки, творчески подходя к своему труду. В таком классе можно проводить уроки в любой нетрадиционной форме.</w:t>
      </w:r>
    </w:p>
    <w:p w:rsidR="00833359" w:rsidRDefault="00833359">
      <w:pPr>
        <w:rPr>
          <w:rFonts w:ascii="Georgia" w:hAnsi="Georgia"/>
          <w:color w:val="000000"/>
          <w:shd w:val="clear" w:color="auto" w:fill="FFFFFF"/>
        </w:rPr>
      </w:pPr>
    </w:p>
    <w:p w:rsidR="00833359" w:rsidRDefault="00833359"/>
    <w:sectPr w:rsidR="008333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293F"/>
    <w:rsid w:val="00140FCA"/>
    <w:rsid w:val="001444F5"/>
    <w:rsid w:val="006A4066"/>
    <w:rsid w:val="00833359"/>
    <w:rsid w:val="00B2293F"/>
    <w:rsid w:val="00BB0A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333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">
    <w:name w:val="s1"/>
    <w:basedOn w:val="a0"/>
    <w:rsid w:val="001444F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333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">
    <w:name w:val="s1"/>
    <w:basedOn w:val="a0"/>
    <w:rsid w:val="001444F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890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3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2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700</Words>
  <Characters>3991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Office</Company>
  <LinksUpToDate>false</LinksUpToDate>
  <CharactersWithSpaces>4682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руслан</dc:creator>
  <cp:keywords/>
  <dc:description/>
  <cp:lastModifiedBy>руслан</cp:lastModifiedBy>
  <cp:revision>4</cp:revision>
  <dcterms:created xsi:type="dcterms:W3CDTF">2018-12-23T18:54:00Z</dcterms:created>
  <dcterms:modified xsi:type="dcterms:W3CDTF">2018-12-23T19:05:00Z</dcterms:modified>
</cp:coreProperties>
</file>